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: Саенко Наталья Сергеевна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4а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 xml:space="preserve"> «Начальная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века», автор Н. Ф. Виноградова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>
        <w:rPr>
          <w:rFonts w:ascii="Times New Roman" w:hAnsi="Times New Roman" w:cs="Times New Roman"/>
          <w:sz w:val="28"/>
          <w:szCs w:val="28"/>
        </w:rPr>
        <w:t xml:space="preserve"> география, экология.</w:t>
      </w:r>
    </w:p>
    <w:p w:rsidR="00221E1B" w:rsidRDefault="00221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Ресурсы.</w:t>
      </w:r>
    </w:p>
    <w:p w:rsidR="00221E1B" w:rsidRDefault="00221E1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Основные:</w:t>
      </w:r>
      <w:r>
        <w:rPr>
          <w:rFonts w:ascii="Times New Roman" w:hAnsi="Times New Roman" w:cs="Times New Roman"/>
          <w:sz w:val="28"/>
          <w:szCs w:val="28"/>
        </w:rPr>
        <w:t xml:space="preserve">  программа курса «Окружающий мир. 1 – 4 класс»;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учебник Н. Ф. Виноградова «Окружающий мир» 2 часть.</w:t>
      </w:r>
    </w:p>
    <w:p w:rsidR="00221E1B" w:rsidRDefault="00221E1B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Дополнительные: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дидактические;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нетбуки обучающихся, интерактивный комплекс, система контроля и мониторинга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ProClass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 урока: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групповая, индивидуальная.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проблемно – поисковый, контроль и самоконтроль, уровневая дифференциация.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 – коммуникативные, игровые, деятельностно – ориентированные,  здоровьесберегающие.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урока, тип урока:</w:t>
      </w:r>
      <w:r>
        <w:rPr>
          <w:rFonts w:ascii="Times New Roman" w:hAnsi="Times New Roman" w:cs="Times New Roman"/>
          <w:sz w:val="28"/>
          <w:szCs w:val="28"/>
        </w:rPr>
        <w:t xml:space="preserve"> «Природные зоны. Зоны степей и пустынь». ОНЗ.</w:t>
      </w:r>
    </w:p>
    <w:p w:rsidR="00221E1B" w:rsidRDefault="00221E1B">
      <w:pPr>
        <w:pStyle w:val="aa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/>
          <w:sz w:val="28"/>
          <w:szCs w:val="24"/>
        </w:rPr>
        <w:t>сформировать  представление о природных зонах степей и пустынь.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Решаемая  проблема: </w:t>
      </w:r>
      <w:r>
        <w:rPr>
          <w:rFonts w:ascii="Times New Roman" w:hAnsi="Times New Roman" w:cs="Times New Roman"/>
          <w:sz w:val="28"/>
          <w:szCs w:val="28"/>
        </w:rPr>
        <w:t>какие особенности природных зон выделяют разные учёные?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Понятия: </w:t>
      </w:r>
      <w:r>
        <w:rPr>
          <w:rFonts w:ascii="Times New Roman" w:hAnsi="Times New Roman" w:cs="Times New Roman"/>
          <w:sz w:val="28"/>
          <w:szCs w:val="28"/>
        </w:rPr>
        <w:t>природная зона, экологические проблемы.</w:t>
      </w:r>
    </w:p>
    <w:p w:rsidR="00221E1B" w:rsidRDefault="00221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(в соответствии с ФГОС):</w:t>
      </w:r>
    </w:p>
    <w:p w:rsidR="00221E1B" w:rsidRDefault="00221E1B">
      <w:pPr>
        <w:pStyle w:val="a7"/>
        <w:spacing w:after="0" w:line="100" w:lineRule="atLeast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Предметные:</w:t>
      </w:r>
    </w:p>
    <w:p w:rsidR="00221E1B" w:rsidRDefault="00221E1B">
      <w:pPr>
        <w:pStyle w:val="a7"/>
        <w:numPr>
          <w:ilvl w:val="0"/>
          <w:numId w:val="2"/>
        </w:numPr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определять и показывать положение зон на карте природных зон.</w:t>
      </w:r>
    </w:p>
    <w:p w:rsidR="00221E1B" w:rsidRDefault="00221E1B">
      <w:pPr>
        <w:pStyle w:val="a7"/>
        <w:numPr>
          <w:ilvl w:val="0"/>
          <w:numId w:val="2"/>
        </w:numPr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различать наиболее характерных для каждой зоны представителей флоры и фауны, объяснять взаимосвязи в природе.</w:t>
      </w:r>
    </w:p>
    <w:p w:rsidR="00221E1B" w:rsidRDefault="00221E1B">
      <w:pPr>
        <w:pStyle w:val="a7"/>
        <w:numPr>
          <w:ilvl w:val="0"/>
          <w:numId w:val="2"/>
        </w:numPr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находить и предоставлять информацию в соответствии с целью.</w:t>
      </w:r>
    </w:p>
    <w:p w:rsidR="00221E1B" w:rsidRDefault="00221E1B">
      <w:pPr>
        <w:pStyle w:val="a7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Личностные:</w:t>
      </w:r>
    </w:p>
    <w:p w:rsidR="00221E1B" w:rsidRDefault="00221E1B">
      <w:pPr>
        <w:pStyle w:val="a7"/>
        <w:numPr>
          <w:ilvl w:val="0"/>
          <w:numId w:val="3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мотивации учебной деятельности и личностного смысла учения.</w:t>
      </w:r>
    </w:p>
    <w:p w:rsidR="00221E1B" w:rsidRDefault="00221E1B">
      <w:pPr>
        <w:pStyle w:val="a7"/>
        <w:numPr>
          <w:ilvl w:val="0"/>
          <w:numId w:val="3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анализировать свои действия и управлять ими.</w:t>
      </w:r>
    </w:p>
    <w:p w:rsidR="00221E1B" w:rsidRDefault="00221E1B">
      <w:pPr>
        <w:pStyle w:val="a7"/>
        <w:numPr>
          <w:ilvl w:val="0"/>
          <w:numId w:val="3"/>
        </w:numPr>
        <w:tabs>
          <w:tab w:val="left" w:pos="707"/>
        </w:tabs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умения оценивать свой учебный труд.</w:t>
      </w:r>
    </w:p>
    <w:p w:rsidR="00221E1B" w:rsidRDefault="00221E1B">
      <w:pPr>
        <w:pStyle w:val="a7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Метапредеметные:</w:t>
      </w:r>
    </w:p>
    <w:p w:rsidR="00221E1B" w:rsidRDefault="00221E1B">
      <w:pPr>
        <w:pStyle w:val="a7"/>
        <w:numPr>
          <w:ilvl w:val="0"/>
          <w:numId w:val="4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21E1B" w:rsidRDefault="00221E1B">
      <w:pPr>
        <w:pStyle w:val="a7"/>
        <w:numPr>
          <w:ilvl w:val="0"/>
          <w:numId w:val="4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участвовать в диалоге при обсуждении прочитанного.</w:t>
      </w:r>
    </w:p>
    <w:p w:rsidR="00221E1B" w:rsidRDefault="00221E1B">
      <w:pPr>
        <w:pStyle w:val="a7"/>
        <w:numPr>
          <w:ilvl w:val="0"/>
          <w:numId w:val="4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221E1B" w:rsidRDefault="00221E1B">
      <w:pPr>
        <w:pStyle w:val="a7"/>
        <w:numPr>
          <w:ilvl w:val="0"/>
          <w:numId w:val="5"/>
        </w:numPr>
        <w:shd w:val="clear" w:color="auto" w:fill="FFFFFF"/>
        <w:tabs>
          <w:tab w:val="left" w:pos="707"/>
        </w:tabs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различных способов поиска, сбора, обработки, анализа, передачи информации в соответствии с коммуникативными и познавательными задачами учебного предмета.</w:t>
      </w:r>
    </w:p>
    <w:p w:rsidR="00221E1B" w:rsidRDefault="00221E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</w:p>
    <w:p w:rsidR="00E81798" w:rsidRDefault="00E81798">
      <w:pPr>
        <w:rPr>
          <w:rFonts w:ascii="Times New Roman" w:hAnsi="Times New Roman" w:cs="Times New Roman"/>
          <w:sz w:val="28"/>
          <w:szCs w:val="28"/>
        </w:rPr>
      </w:pP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</w:p>
    <w:p w:rsidR="00221E1B" w:rsidRDefault="00221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– конспект урока. 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</w:p>
    <w:p w:rsidR="00221E1B" w:rsidRDefault="00221E1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Мотивация к учебной деятельности. </w:t>
      </w:r>
      <w:r>
        <w:rPr>
          <w:rFonts w:ascii="Times New Roman" w:hAnsi="Times New Roman" w:cs="Times New Roman"/>
          <w:i/>
          <w:sz w:val="28"/>
          <w:szCs w:val="28"/>
        </w:rPr>
        <w:t>(2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-Сегодня на уроке мы отправимся в путешествие по природным зонам России.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-Наше путешествие будет состоять из разных этапов, чтобы каждый из вас достиг поставленной цели нужно вспомнить правила сотрудничества на уроке. Назовите их.</w:t>
      </w:r>
    </w:p>
    <w:p w:rsidR="00221E1B" w:rsidRDefault="00221E1B">
      <w:pPr>
        <w:pStyle w:val="c7"/>
        <w:shd w:val="clear" w:color="auto" w:fill="FFFFFF"/>
        <w:spacing w:before="0" w:after="0"/>
        <w:jc w:val="center"/>
        <w:rPr>
          <w:rStyle w:val="c4"/>
          <w:i/>
          <w:color w:val="000000"/>
          <w:sz w:val="28"/>
          <w:szCs w:val="28"/>
          <w:u w:val="single"/>
        </w:rPr>
      </w:pPr>
      <w:r>
        <w:rPr>
          <w:rStyle w:val="c4"/>
          <w:i/>
          <w:color w:val="000000"/>
          <w:sz w:val="28"/>
          <w:szCs w:val="28"/>
          <w:u w:val="single"/>
        </w:rPr>
        <w:t>(Правила учебного сотрудничества.</w:t>
      </w:r>
    </w:p>
    <w:p w:rsidR="00221E1B" w:rsidRDefault="00221E1B">
      <w:pPr>
        <w:widowControl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Уважай своего товарища.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Внимательно читай (слушай задание-инструкцию).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Работай так, чтобы не мешать другим.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Выслушай мнение каждого.</w:t>
      </w:r>
    </w:p>
    <w:p w:rsidR="00221E1B" w:rsidRDefault="00221E1B">
      <w:pPr>
        <w:widowControl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Не согласен – предлагай!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Соблюдай отведенное время.)</w:t>
      </w:r>
    </w:p>
    <w:p w:rsidR="00221E1B" w:rsidRDefault="00221E1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</w:t>
      </w:r>
      <w:r>
        <w:rPr>
          <w:rFonts w:ascii="Times New Roman" w:hAnsi="Times New Roman" w:cs="Times New Roman"/>
          <w:i/>
          <w:sz w:val="28"/>
          <w:szCs w:val="28"/>
        </w:rPr>
        <w:t>(5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«Разминка» </w:t>
      </w:r>
      <w:r>
        <w:rPr>
          <w:rFonts w:ascii="Times New Roman" w:hAnsi="Times New Roman" w:cs="Times New Roman"/>
          <w:sz w:val="28"/>
          <w:szCs w:val="28"/>
        </w:rPr>
        <w:t xml:space="preserve">(фронтальная работа с обуч-ся). 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-Наше путешествие начинается с разминки. Ответьте на мои вопросы.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природная зона?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чего зависит расположение природных зон?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природные зоны России вы знаете? Покажите на карте.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каким признакам вы можете составить характеристику любой природной зоны?</w:t>
      </w:r>
    </w:p>
    <w:p w:rsidR="00221E1B" w:rsidRDefault="00221E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(географическое положение, климат, животный и растительный мир, занятия населения и экологические проблемы).</w:t>
      </w:r>
    </w:p>
    <w:p w:rsidR="00221E1B" w:rsidRDefault="00221E1B">
      <w:pPr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221E1B" w:rsidRDefault="00221E1B">
      <w:pPr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картой природных зон России. </w:t>
      </w:r>
      <w:r>
        <w:rPr>
          <w:rFonts w:ascii="Times New Roman" w:hAnsi="Times New Roman" w:cs="Times New Roman"/>
          <w:i/>
          <w:sz w:val="28"/>
          <w:szCs w:val="28"/>
        </w:rPr>
        <w:t>(5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Откуда началось наше путешествие?  </w:t>
      </w:r>
      <w:r>
        <w:rPr>
          <w:rFonts w:ascii="Times New Roman" w:hAnsi="Times New Roman" w:cs="Times New Roman"/>
          <w:i/>
          <w:sz w:val="28"/>
          <w:szCs w:val="28"/>
        </w:rPr>
        <w:t>(с севера на юг)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-Посмотрите на карту природных зон России и определите две следующие природные зоны, с которыми мы познакомимся. </w:t>
      </w:r>
      <w:r>
        <w:rPr>
          <w:rStyle w:val="c4"/>
          <w:i/>
          <w:color w:val="000000"/>
          <w:sz w:val="28"/>
          <w:szCs w:val="28"/>
        </w:rPr>
        <w:t>(Зоны степей и пустынь).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 xml:space="preserve">На доске: Природные зоны. 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 xml:space="preserve">                 Степи и пустыни. 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-Подумайте, какую цель вы поставите для себя на этот урок.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-Что поможет достичь вам цели?</w:t>
      </w:r>
    </w:p>
    <w:p w:rsidR="00221E1B" w:rsidRDefault="00221E1B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-Чёткий план  работы.</w:t>
      </w:r>
    </w:p>
    <w:p w:rsidR="00221E1B" w:rsidRDefault="00221E1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План работы на уроке.</w:t>
      </w:r>
    </w:p>
    <w:p w:rsidR="00221E1B" w:rsidRDefault="00221E1B">
      <w:pPr>
        <w:keepNext/>
        <w:widowControl/>
        <w:numPr>
          <w:ilvl w:val="0"/>
          <w:numId w:val="9"/>
        </w:numPr>
        <w:suppressAutoHyphens w:val="0"/>
        <w:spacing w:before="28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Изучить… природные зоны.</w:t>
      </w:r>
    </w:p>
    <w:p w:rsidR="00221E1B" w:rsidRDefault="00221E1B">
      <w:pPr>
        <w:keepNext/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Определить….(отличия зоны от других природных зон, особенности растений  и животных этой природной зоны, влияние человека на экологию).</w:t>
      </w:r>
    </w:p>
    <w:p w:rsidR="00221E1B" w:rsidRDefault="00221E1B">
      <w:pPr>
        <w:keepNext/>
        <w:widowControl/>
        <w:numPr>
          <w:ilvl w:val="0"/>
          <w:numId w:val="9"/>
        </w:numPr>
        <w:suppressAutoHyphens w:val="0"/>
        <w:spacing w:after="28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Доказать…(необходимость</w:t>
      </w:r>
      <w:r>
        <w:rPr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приспособления растений  и животных, человека к природным условиям).)</w:t>
      </w:r>
    </w:p>
    <w:p w:rsidR="00221E1B" w:rsidRDefault="00221E1B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группах (поработать с Физической картой России, картой Природных зон России, текстом, выбрать необходимую информацию и рассказать другим). </w:t>
      </w:r>
      <w:r>
        <w:rPr>
          <w:rFonts w:ascii="Times New Roman" w:hAnsi="Times New Roman" w:cs="Times New Roman"/>
          <w:i/>
          <w:sz w:val="28"/>
          <w:szCs w:val="28"/>
        </w:rPr>
        <w:t>(10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1 (цель: изучить географическое положение зоны степей и климат).</w:t>
      </w:r>
    </w:p>
    <w:p w:rsidR="00221E1B" w:rsidRDefault="00221E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 (цель: изучить особенности растительного и животного мира степей).</w:t>
      </w:r>
    </w:p>
    <w:p w:rsidR="00221E1B" w:rsidRDefault="00221E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 (цель: изучить занятость населения и экологические проблемы).</w:t>
      </w:r>
    </w:p>
    <w:p w:rsidR="00221E1B" w:rsidRDefault="00221E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 (цель: изучить географическое положение зоны пустынь и климат).</w:t>
      </w:r>
    </w:p>
    <w:p w:rsidR="00221E1B" w:rsidRDefault="00221E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5 (цель: изучить особенности растительного и животного мира).</w:t>
      </w:r>
    </w:p>
    <w:p w:rsidR="00221E1B" w:rsidRDefault="00221E1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6 (цель: изучить занятость населения и экологические проблемы).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свою работу на этом этапе в листе самооценки «Моя работа на уроке».</w:t>
      </w:r>
    </w:p>
    <w:p w:rsidR="00221E1B" w:rsidRDefault="00221E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Лист самооценки «Моя работа на уроке»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Я принимал активное участие в обсуждении, делал выводы – 2 балла;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Я принимал участие в обсуждении – 1 балл;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Я не принимал участие в обсуждении – 0 баллов.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«Привал».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Физ.минутка. </w:t>
      </w:r>
      <w:r>
        <w:rPr>
          <w:rFonts w:ascii="Times New Roman" w:hAnsi="Times New Roman" w:cs="Times New Roman"/>
          <w:i/>
          <w:sz w:val="28"/>
          <w:szCs w:val="28"/>
        </w:rPr>
        <w:t>(1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Обобщение изученного учебного материала по и теме урока. </w:t>
      </w:r>
      <w:r>
        <w:rPr>
          <w:rFonts w:ascii="Times New Roman" w:hAnsi="Times New Roman" w:cs="Times New Roman"/>
          <w:i/>
          <w:sz w:val="28"/>
          <w:szCs w:val="28"/>
        </w:rPr>
        <w:t>(13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«Проверь себя»</w:t>
      </w:r>
      <w:r>
        <w:rPr>
          <w:rFonts w:ascii="Times New Roman" w:hAnsi="Times New Roman" w:cs="Times New Roman"/>
          <w:sz w:val="28"/>
          <w:szCs w:val="28"/>
        </w:rPr>
        <w:t xml:space="preserve"> (разно уровневая индивидуальная самостоятельная работа обуч-ся).</w:t>
      </w:r>
      <w:r>
        <w:rPr>
          <w:rFonts w:ascii="Times New Roman" w:hAnsi="Times New Roman" w:cs="Times New Roman"/>
          <w:i/>
          <w:sz w:val="28"/>
          <w:szCs w:val="28"/>
        </w:rPr>
        <w:t xml:space="preserve"> (8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-Разгадайте кроссворд на </w:t>
      </w:r>
      <w:r>
        <w:rPr>
          <w:rFonts w:ascii="Times New Roman" w:hAnsi="Times New Roman" w:cs="Times New Roman"/>
          <w:b/>
          <w:sz w:val="28"/>
          <w:szCs w:val="28"/>
        </w:rPr>
        <w:t>нетбуке</w:t>
      </w:r>
      <w:r>
        <w:rPr>
          <w:rFonts w:ascii="Times New Roman" w:hAnsi="Times New Roman" w:cs="Times New Roman"/>
          <w:sz w:val="28"/>
          <w:szCs w:val="28"/>
        </w:rPr>
        <w:t>, выберите сложность и тему кроссворда – базовый или повышенный, разгадайте его.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Базовый – кроссворд «Растения и животные пустыни».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Повышенный – кроссворд «Экологические проблемы природных зон».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количество набранных баллов за работу  на этом этапе в лист самооценки «Моя работа на уроке».</w:t>
      </w:r>
    </w:p>
    <w:p w:rsidR="00221E1B" w:rsidRDefault="00221E1B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221E1B" w:rsidRDefault="00221E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«Узнай по описанию»</w:t>
      </w:r>
      <w:r>
        <w:rPr>
          <w:rFonts w:ascii="Times New Roman" w:hAnsi="Times New Roman" w:cs="Times New Roman"/>
          <w:sz w:val="28"/>
          <w:szCs w:val="28"/>
        </w:rPr>
        <w:t xml:space="preserve"> (фронтальная работа с обуч-ся). </w:t>
      </w:r>
      <w:r>
        <w:rPr>
          <w:rFonts w:ascii="Times New Roman" w:hAnsi="Times New Roman" w:cs="Times New Roman"/>
          <w:i/>
          <w:sz w:val="28"/>
          <w:szCs w:val="28"/>
        </w:rPr>
        <w:t>(5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Каждая группа получает карточку с описанием определённой природной зоны. Ваша задача: определить данную природную зону. 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color w:val="002060"/>
          <w:sz w:val="28"/>
          <w:u w:val="single"/>
        </w:rPr>
      </w:pPr>
      <w:r>
        <w:rPr>
          <w:rFonts w:ascii="Times New Roman" w:hAnsi="Times New Roman" w:cs="Times New Roman"/>
          <w:color w:val="002060"/>
          <w:sz w:val="28"/>
        </w:rPr>
        <w:t>1. До самого горизонта расстилалась холмистая равнина, покрытая снегом. На ней не было видно ни деревца, ни кустика. Тишина и безлюдье кругом. Лишь вдали виднелось стадо оленей, да и снег скрипел под полозьями нарт. (</w:t>
      </w:r>
      <w:r>
        <w:rPr>
          <w:rFonts w:ascii="Times New Roman" w:hAnsi="Times New Roman" w:cs="Times New Roman"/>
          <w:b/>
          <w:i/>
          <w:color w:val="002060"/>
          <w:sz w:val="28"/>
          <w:u w:val="single"/>
        </w:rPr>
        <w:t>Тундра)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color w:val="002060"/>
          <w:sz w:val="28"/>
          <w:u w:val="single"/>
        </w:rPr>
      </w:pPr>
      <w:r>
        <w:rPr>
          <w:rFonts w:ascii="Times New Roman" w:hAnsi="Times New Roman" w:cs="Times New Roman"/>
          <w:color w:val="002060"/>
          <w:sz w:val="28"/>
        </w:rPr>
        <w:t>2. С приближением лета с каждым днём становится жарче. Лучи горячего солнца выпивают последнюю влагу из почвы и растений. Вот проносится горячий суховей. И нет уже цветов, нет яркой травы – пожелтела, выгорела, будто огонь спалил её: остались только травы с узкими листьями</w:t>
      </w:r>
      <w:r>
        <w:rPr>
          <w:rFonts w:ascii="Times New Roman" w:hAnsi="Times New Roman" w:cs="Times New Roman"/>
          <w:b/>
          <w:i/>
          <w:color w:val="002060"/>
          <w:sz w:val="28"/>
        </w:rPr>
        <w:t xml:space="preserve">. </w:t>
      </w:r>
      <w:r>
        <w:rPr>
          <w:rFonts w:ascii="Times New Roman" w:hAnsi="Times New Roman" w:cs="Times New Roman"/>
          <w:b/>
          <w:i/>
          <w:color w:val="002060"/>
          <w:sz w:val="28"/>
          <w:u w:val="single"/>
        </w:rPr>
        <w:t>(Степь)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color w:val="002060"/>
          <w:sz w:val="28"/>
          <w:u w:val="single"/>
        </w:rPr>
      </w:pPr>
      <w:r>
        <w:rPr>
          <w:rFonts w:ascii="Times New Roman" w:hAnsi="Times New Roman" w:cs="Times New Roman"/>
          <w:color w:val="002060"/>
          <w:sz w:val="28"/>
        </w:rPr>
        <w:t>3. Солнце печёт немилосердно. С вершины бархана, на котором мы стоим, во все стороны видны только одни сыпучие пески. Кажется, что нас окружают высокие волны внезапно застывшего моря. Правда, вдалеке у горизонта, очертания барханов расплываются в горячем воздухе. (</w:t>
      </w:r>
      <w:r>
        <w:rPr>
          <w:rFonts w:ascii="Times New Roman" w:hAnsi="Times New Roman" w:cs="Times New Roman"/>
          <w:b/>
          <w:i/>
          <w:color w:val="002060"/>
          <w:sz w:val="28"/>
          <w:u w:val="single"/>
        </w:rPr>
        <w:t>Пустыня)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color w:val="002060"/>
          <w:sz w:val="28"/>
          <w:u w:val="single"/>
        </w:rPr>
      </w:pPr>
      <w:r>
        <w:rPr>
          <w:rFonts w:ascii="Times New Roman" w:hAnsi="Times New Roman" w:cs="Times New Roman"/>
          <w:color w:val="002060"/>
          <w:sz w:val="28"/>
        </w:rPr>
        <w:t xml:space="preserve">4. Снег и лёд покрывают территорию на протяжении всего года. Зимой  здесь солнце совсем не показывается над горизонтом. В это время наблюдается  интереснейшее явление. По небу то проносятся огромные волны красного, зелёного цветов, то появляются пылающие длинные ленты уходят  в небесную бездну. Здесь люди постоянно не живут. Имеются метеостанции, где работают научные </w:t>
      </w:r>
      <w:r>
        <w:rPr>
          <w:rFonts w:ascii="Times New Roman" w:hAnsi="Times New Roman" w:cs="Times New Roman"/>
          <w:color w:val="002060"/>
          <w:sz w:val="28"/>
        </w:rPr>
        <w:lastRenderedPageBreak/>
        <w:t>экспедиции. (</w:t>
      </w:r>
      <w:r>
        <w:rPr>
          <w:rFonts w:ascii="Times New Roman" w:hAnsi="Times New Roman" w:cs="Times New Roman"/>
          <w:b/>
          <w:i/>
          <w:color w:val="002060"/>
          <w:sz w:val="28"/>
          <w:u w:val="single"/>
        </w:rPr>
        <w:t>Арктическая пустыня)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b/>
          <w:i/>
          <w:color w:val="002060"/>
          <w:sz w:val="28"/>
          <w:u w:val="single"/>
        </w:rPr>
      </w:pPr>
      <w:r>
        <w:rPr>
          <w:rFonts w:ascii="Times New Roman" w:hAnsi="Times New Roman" w:cs="Times New Roman"/>
          <w:color w:val="002060"/>
          <w:sz w:val="28"/>
        </w:rPr>
        <w:t>5. В этой зоне хорошо выражены четыре времени года. Здесь много водоёмов: ручьёв, рек, озёр. Она занимает большую часть территории России. В природе этой зоны немало красивейших уголков, которые доставляют нам эмоциональное наслаждение. Во все времена люди восхищались этой красотой, воспевали в песнях, стихах, живописи</w:t>
      </w:r>
      <w:r>
        <w:rPr>
          <w:rFonts w:ascii="Times New Roman" w:hAnsi="Times New Roman" w:cs="Times New Roman"/>
          <w:b/>
          <w:i/>
          <w:color w:val="002060"/>
          <w:sz w:val="28"/>
        </w:rPr>
        <w:t>.</w:t>
      </w:r>
      <w:r>
        <w:rPr>
          <w:rFonts w:ascii="Times New Roman" w:hAnsi="Times New Roman" w:cs="Times New Roman"/>
          <w:b/>
          <w:i/>
          <w:color w:val="002060"/>
          <w:sz w:val="28"/>
          <w:u w:val="single"/>
        </w:rPr>
        <w:t xml:space="preserve"> (Лесная зона)</w:t>
      </w:r>
    </w:p>
    <w:p w:rsidR="00221E1B" w:rsidRDefault="00221E1B">
      <w:pPr>
        <w:tabs>
          <w:tab w:val="left" w:pos="3255"/>
        </w:tabs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 называют природные зоны.</w:t>
      </w:r>
    </w:p>
    <w:p w:rsidR="00221E1B" w:rsidRDefault="00221E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1E1B" w:rsidRDefault="00221E1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учебной деятельности. </w:t>
      </w:r>
      <w:r>
        <w:rPr>
          <w:rFonts w:ascii="Times New Roman" w:hAnsi="Times New Roman" w:cs="Times New Roman"/>
          <w:i/>
          <w:sz w:val="28"/>
          <w:szCs w:val="28"/>
        </w:rPr>
        <w:t>(7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«Я знаю природные зоны»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(индивидуальная работа обуч-ся с итоговым тестом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системы контроля и мониторинга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ProClass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1E1B" w:rsidRDefault="00221E1B">
      <w:pPr>
        <w:tabs>
          <w:tab w:val="left" w:pos="325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ИТОГОВЫЙ ТЕСТ «Я  знаю природные зоны».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действие людей наносит вред лесу?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Сбор ягод, </w:t>
      </w:r>
      <w:r>
        <w:rPr>
          <w:rFonts w:ascii="Times New Roman" w:hAnsi="Times New Roman" w:cs="Times New Roman"/>
          <w:i/>
          <w:sz w:val="28"/>
        </w:rPr>
        <w:t>заготовка древесины</w:t>
      </w:r>
      <w:r>
        <w:rPr>
          <w:rFonts w:ascii="Times New Roman" w:hAnsi="Times New Roman" w:cs="Times New Roman"/>
          <w:sz w:val="28"/>
        </w:rPr>
        <w:t xml:space="preserve">, сбор грибов.             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 бывает ветер – суховей?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Сухой и холодный, сухой и горячий, сухой и тёплый.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явление природы  наносит большой вред человеку в пустыне?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Песчаные бури, ливневые дожди, снегопады.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 лесом является тайга?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Лиственным, смешанным, хвойным.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Какого размера зверей мы почти не встретим в степи?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Крупного, среднего, мелкого.</w:t>
      </w:r>
    </w:p>
    <w:p w:rsidR="00221E1B" w:rsidRDefault="00221E1B">
      <w:pPr>
        <w:numPr>
          <w:ilvl w:val="1"/>
          <w:numId w:val="1"/>
        </w:num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природный заповедник располагается в зоне пустынь?</w:t>
      </w:r>
    </w:p>
    <w:p w:rsidR="00221E1B" w:rsidRDefault="00221E1B">
      <w:pPr>
        <w:tabs>
          <w:tab w:val="left" w:pos="3255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«Чёрные земли», Сихотэ – Алиньский, Даурский.</w:t>
      </w:r>
    </w:p>
    <w:p w:rsidR="00221E1B" w:rsidRDefault="0022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свою работу на этом этапе в листе самооценки «Моя работа на уроке».</w:t>
      </w:r>
    </w:p>
    <w:p w:rsidR="00221E1B" w:rsidRDefault="00221E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Лист самооценки «Моя работа на уроке»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Нет ошибок в работе; допустил 1 ошибки – 2 балла;</w:t>
      </w:r>
    </w:p>
    <w:p w:rsidR="00221E1B" w:rsidRDefault="00221E1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Допустил 2-3 ошибки – 1 балл;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Допустил более 3 ошибок – 0 баллов.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1E1B" w:rsidRDefault="00221E1B">
      <w:pPr>
        <w:pStyle w:val="a9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Физ.минутка для снятия статического напряжения.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(1 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урока. Д/з.</w:t>
      </w:r>
      <w:r>
        <w:rPr>
          <w:rFonts w:ascii="Times New Roman" w:hAnsi="Times New Roman" w:cs="Times New Roman"/>
          <w:i/>
          <w:sz w:val="28"/>
          <w:szCs w:val="28"/>
        </w:rPr>
        <w:t xml:space="preserve"> (2мин.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подведём итог урока.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-Достигли вы своей цели урока?</w:t>
      </w:r>
    </w:p>
    <w:p w:rsidR="00221E1B" w:rsidRDefault="00221E1B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вот, чтобы узнать, достигла ли я своей цели, вы должны подсчитать свои баллы в листе самооценки «Моя работа на уроке» и записать окончательное число. А теперь возьмите свои фишки и поместите их  на «Лестнице  успеха» на ту ступеньку, которая соответствует вашему общему количеству баллов.</w:t>
      </w: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tabs>
          <w:tab w:val="left" w:pos="3255"/>
        </w:tabs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E1B" w:rsidRDefault="00221E1B" w:rsidP="000A174E">
      <w:pPr>
        <w:tabs>
          <w:tab w:val="left" w:pos="3255"/>
        </w:tabs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ПРИЛОЖЕНИЯ.</w:t>
      </w:r>
    </w:p>
    <w:p w:rsidR="000A174E" w:rsidRDefault="000A174E" w:rsidP="000A174E">
      <w:pPr>
        <w:tabs>
          <w:tab w:val="left" w:pos="3255"/>
        </w:tabs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221E1B" w:rsidRDefault="00221E1B">
      <w:pPr>
        <w:pStyle w:val="a9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ЛЕСТНИЦА УСПЕХА.</w:t>
      </w:r>
    </w:p>
    <w:tbl>
      <w:tblPr>
        <w:tblW w:w="0" w:type="auto"/>
        <w:tblLayout w:type="fixed"/>
        <w:tblLook w:val="0000"/>
      </w:tblPr>
      <w:tblGrid>
        <w:gridCol w:w="3427"/>
        <w:gridCol w:w="3427"/>
        <w:gridCol w:w="3427"/>
      </w:tblGrid>
      <w:tr w:rsidR="00221E1B">
        <w:tc>
          <w:tcPr>
            <w:tcW w:w="3427" w:type="dxa"/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3427" w:type="dxa"/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3427" w:type="dxa"/>
            <w:tcBorders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5 – 6 баллов</w:t>
            </w:r>
          </w:p>
        </w:tc>
      </w:tr>
      <w:tr w:rsidR="00221E1B">
        <w:tc>
          <w:tcPr>
            <w:tcW w:w="3427" w:type="dxa"/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3427" w:type="dxa"/>
            <w:tcBorders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3 – 4 баллов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221E1B">
        <w:tc>
          <w:tcPr>
            <w:tcW w:w="3427" w:type="dxa"/>
            <w:tcBorders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Менее 3 баллов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3427" w:type="dxa"/>
            <w:shd w:val="clear" w:color="auto" w:fill="auto"/>
          </w:tcPr>
          <w:p w:rsidR="00221E1B" w:rsidRDefault="00221E1B">
            <w:pPr>
              <w:pStyle w:val="a9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</w:tr>
    </w:tbl>
    <w:p w:rsidR="00221E1B" w:rsidRDefault="00221E1B">
      <w:pPr>
        <w:pStyle w:val="a9"/>
        <w:ind w:left="0"/>
        <w:rPr>
          <w:sz w:val="28"/>
        </w:rPr>
      </w:pPr>
    </w:p>
    <w:p w:rsidR="00221E1B" w:rsidRDefault="00221E1B">
      <w:pPr>
        <w:pStyle w:val="a9"/>
        <w:ind w:left="0"/>
        <w:rPr>
          <w:sz w:val="28"/>
        </w:rPr>
      </w:pPr>
    </w:p>
    <w:p w:rsidR="00221E1B" w:rsidRDefault="00221E1B">
      <w:pPr>
        <w:pStyle w:val="c7"/>
        <w:shd w:val="clear" w:color="auto" w:fill="FFFFFF"/>
        <w:spacing w:before="0" w:after="0"/>
        <w:jc w:val="center"/>
        <w:rPr>
          <w:rStyle w:val="c4"/>
          <w:b/>
          <w:color w:val="000000"/>
          <w:sz w:val="28"/>
          <w:szCs w:val="28"/>
          <w:u w:val="single"/>
        </w:rPr>
      </w:pPr>
      <w:r>
        <w:rPr>
          <w:rStyle w:val="c4"/>
          <w:b/>
          <w:color w:val="000000"/>
          <w:sz w:val="28"/>
          <w:szCs w:val="28"/>
          <w:u w:val="single"/>
        </w:rPr>
        <w:t>Правила учебного сотрудничества.</w:t>
      </w:r>
    </w:p>
    <w:p w:rsidR="00221E1B" w:rsidRDefault="00221E1B">
      <w:pPr>
        <w:widowControl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Уважай своего товарища.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Внимательно читай (слушай задание-инструкцию).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Работай так, чтобы не мешать другим.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Выслушай мнение каждого члена группы (пары).</w:t>
      </w:r>
    </w:p>
    <w:p w:rsidR="00221E1B" w:rsidRDefault="00221E1B">
      <w:pPr>
        <w:widowControl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Не согласен – предлагай!</w:t>
      </w:r>
    </w:p>
    <w:p w:rsidR="00221E1B" w:rsidRDefault="00221E1B">
      <w:pPr>
        <w:pStyle w:val="c7"/>
        <w:numPr>
          <w:ilvl w:val="0"/>
          <w:numId w:val="10"/>
        </w:numPr>
        <w:shd w:val="clear" w:color="auto" w:fill="FFFFFF"/>
        <w:spacing w:before="0" w:after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Соблюдай отведенное время.</w:t>
      </w:r>
    </w:p>
    <w:p w:rsidR="00221E1B" w:rsidRDefault="00221E1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E1B" w:rsidRDefault="00221E1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на уроке.</w:t>
      </w:r>
    </w:p>
    <w:p w:rsidR="00221E1B" w:rsidRDefault="00221E1B">
      <w:pPr>
        <w:keepNext/>
        <w:widowControl/>
        <w:numPr>
          <w:ilvl w:val="0"/>
          <w:numId w:val="8"/>
        </w:numPr>
        <w:suppressAutoHyphens w:val="0"/>
        <w:spacing w:before="2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Изучить… (климатические условия, растительный и животный мир  тундры, население и его занятость).</w:t>
      </w:r>
    </w:p>
    <w:p w:rsidR="00221E1B" w:rsidRDefault="00221E1B">
      <w:pPr>
        <w:keepNext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Определить….(отличия зоны арктических пустынь, особенности растений  и животных этой природной зоны, влияние человека на экологию).</w:t>
      </w:r>
    </w:p>
    <w:p w:rsidR="00221E1B" w:rsidRDefault="00221E1B">
      <w:pPr>
        <w:keepNext/>
        <w:widowControl/>
        <w:numPr>
          <w:ilvl w:val="0"/>
          <w:numId w:val="8"/>
        </w:numPr>
        <w:suppressAutoHyphens w:val="0"/>
        <w:spacing w:after="2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Доказать…(необходимость приспособления растений  и животных, человека к природным условиям).</w:t>
      </w: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Лист самооценки «Моя работа на уроке»</w:t>
      </w: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Ф. И. _____________________________________</w:t>
      </w: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497" w:type="dxa"/>
        <w:tblLayout w:type="fixed"/>
        <w:tblLook w:val="0000"/>
      </w:tblPr>
      <w:tblGrid>
        <w:gridCol w:w="1985"/>
        <w:gridCol w:w="6379"/>
        <w:gridCol w:w="1134"/>
        <w:gridCol w:w="1144"/>
      </w:tblGrid>
      <w:tr w:rsidR="00221E1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баллы</w:t>
            </w:r>
          </w:p>
        </w:tc>
      </w:tr>
      <w:tr w:rsidR="00221E1B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группе.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принимал активное участие в обсуждении, делал выводы.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балла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30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принимал участие в обсуждении.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балл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30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не принимал участие в обсуждении.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баллов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15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кроссвордом.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самостоятельно заполнил таблицу.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балла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15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использовал подсказки.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балл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15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заполнил таблицу не полностью.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баллов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тестом.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 ошибок в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балла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30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Допустил 1-2 ошибки.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балл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rPr>
          <w:trHeight w:val="30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pStyle w:val="a9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Допустил более 2 ошибок.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баллов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1E1B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  БАЛЛОВ: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1B" w:rsidRDefault="00221E1B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</w:tr>
    </w:tbl>
    <w:p w:rsidR="00221E1B" w:rsidRDefault="00221E1B">
      <w:pPr>
        <w:pStyle w:val="a9"/>
        <w:ind w:left="0"/>
        <w:rPr>
          <w:sz w:val="28"/>
        </w:rPr>
      </w:pPr>
    </w:p>
    <w:p w:rsidR="00221E1B" w:rsidRDefault="00221E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Характеристика природных зон.</w:t>
      </w:r>
    </w:p>
    <w:p w:rsidR="00221E1B" w:rsidRDefault="00221E1B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СТЕПИ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Зона степей расположена в умеренном поясе. Южнее зоны лесов тепла ещё больше, но осадков выпадает меньше. Из-за недостатка влаги деревьям здесь труднее расти. Леса всё чаще чередуются с безлесными участками, а затем и вовсе исчезают. Так постепенно лесная зона сменяется зоной степей. В степной зоне лето продолжительное, засушливое. В июле + 22 -   + 25 градусов, жара может достигать до 40 градусов. Погода сухая, солнечная. Часто дуют сухие горячие ветры   суховеи. Иногда суховеи переходят в пыльные бури.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Дожди имеют ливневый характер. Быстро проходит ливень, и большая часть воды, не успевая напоить почву, потоками стекает в низины и испаряется. Зима короткая и тёплая, но бывают холода до -20, -30 градусов.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степь оживает, покрывается ковром тюльпанов и ирисов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Закройте глаза и представьте такую картину: куда ни посмотришь – кругом безбрежные просторы, тебя обдувает горячим ветром, нещадно палит солнце,  и нет ни одного деревца, только травы качаются вокруг.</w:t>
      </w:r>
    </w:p>
    <w:p w:rsidR="00221E1B" w:rsidRDefault="00221E1B">
      <w:pPr>
        <w:pStyle w:val="ab"/>
        <w:shd w:val="clear" w:color="auto" w:fill="FFFFFF"/>
        <w:spacing w:before="0" w:after="12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В степи преобладание травянистых растений. Они приспособлены к условиям засухи – имеют узкие или мелкие листья, корневая система хорошо развита, чаще расположена в верхнем очень плодородном слое почвы. Некоторые растения сформировали луковицу, в которой накапливаются питательные вещества. Кустарники и деревья крайне редки, т.к. для них недостаточно влаги.</w:t>
      </w:r>
    </w:p>
    <w:p w:rsidR="00221E1B" w:rsidRDefault="00221E1B">
      <w:pPr>
        <w:pStyle w:val="ab"/>
        <w:shd w:val="clear" w:color="auto" w:fill="FFFFFF"/>
        <w:spacing w:before="0" w:after="120" w:line="24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Из-за отсутствия высокой растительности в зоне степей преобладают низкорослые животные, в основном грызуны: хомяки, суслики, мыши полевки, питающиеся зерном. Живут они в норках, прячась от хищников: волков, лисиц, ласок, степных хорьков. Так как степи покрыты травянистыми растениями, в них обитает большое количество разнообразных насекомых.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степях живут насекомые, птицы, много грызунов. Гнёзда  птицы устраивают прямо на земле, т.к. в  степи нет деревьев. Животные степи некрупные, их жизнь связана с землёй. животные степи все живут и делают себе жилище прямо на земле, ведь в степи нет деревьев, а сплошной ковёр из травы. Животные имеют окраску земли или растительности, чтобы прятаться от хищников и добывать себе пищу, чтобы их было незаметно. 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проблемы.  Чтобы сберечь природу степей надо ограничить распашку  земель, ограничить выпас скота, бороться с  браконьерством, создавать заповедники.</w:t>
      </w:r>
    </w:p>
    <w:p w:rsidR="00221E1B" w:rsidRDefault="00221E1B" w:rsidP="00E81798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ПУСТЫНЯ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Пустыня – это тип ландшафта в областях с постоянно сухим и жарким климатом, препятствующим развитию растительности, которая не образует в пустыни сомкнутого покрова.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Пустыня на карте обозначена желто – оранжевым цветом, расположена к югу от степной зоны по берегам Каспийского моря, к западу и востоку от низовья Волги. Это небольшая по площади зона.</w:t>
      </w:r>
    </w:p>
    <w:p w:rsidR="00221E1B" w:rsidRDefault="00221E1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Лето в пустыне жаркое: поверхность нагревается днем до + 70 С, а ночью </w:t>
      </w:r>
      <w:r>
        <w:rPr>
          <w:rFonts w:ascii="Times New Roman" w:hAnsi="Times New Roman" w:cs="Times New Roman"/>
          <w:sz w:val="28"/>
        </w:rPr>
        <w:lastRenderedPageBreak/>
        <w:t>прохладно, потому, что песок и глина быстро остывают. Зима суровая – до минус 12С, длится 2-3 месяца.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Поверхность пустыни равнинная с валами из песка. Эти песочные валы называются барханы, которые постоянно передвигаются благодаря сухим и горячим ветрам пустынь – суховеям.  Барханы от этого движения песка медленно движутся и могут засыпать дороги, поля, селения. Высота барханов может достигать 50 метров. Остановить барханы может только растительность, скрепляющая своими корнями пески и ослабляющая силу ветра. Пустыни бывают не только песчаные, но и глинистые и каменистые.  Между Каспием и Амударьёй находится самая большая пустыня Каракумы.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Растения в пустыне  не образуют сплошного покрова, как в степи, а растут редко, далеко друг от друга.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Верблюжья колючка.</w:t>
      </w:r>
      <w:r>
        <w:rPr>
          <w:rFonts w:ascii="Times New Roman" w:hAnsi="Times New Roman" w:cs="Times New Roman"/>
          <w:sz w:val="28"/>
          <w:szCs w:val="28"/>
        </w:rPr>
        <w:t xml:space="preserve"> Одни из самых известных растений пустыни – верблюжья колючка. Ее корни проникают на глубину почти на 20 метров и оттуда добывают воду. Поэтому все лето, даже в самый жаркий зной, верблюжья колючка ярко-зеленая. Несмотря на то, что она такая колючая, ее очень любят верблюды.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Саксаул. </w:t>
      </w:r>
      <w:r>
        <w:rPr>
          <w:rFonts w:ascii="Times New Roman" w:hAnsi="Times New Roman" w:cs="Times New Roman"/>
          <w:sz w:val="28"/>
          <w:szCs w:val="28"/>
        </w:rPr>
        <w:t>Кустарники или небольшие деревья (высотой 1,5—12 м). Корневая система мощная, уходящая на 10-11 м.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пустыне участки вблизи водоемов богаты растительностью, их называют оазисами.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Каждое животное пустынь по-своему интересно. Среди представителей животного мира можно встретить: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>Верблюды.</w:t>
      </w:r>
      <w:r>
        <w:rPr>
          <w:rFonts w:ascii="Times New Roman" w:hAnsi="Times New Roman" w:cs="Times New Roman"/>
          <w:sz w:val="28"/>
        </w:rPr>
        <w:t xml:space="preserve"> Верблюдов по-другому еще называют «Караваном пустыни», потому что они являются самыми выносливыми животными пустыни. В пустыне без них не обойтись. Постарайтесь дома найти дополнительную информацию об этом удивительном животном.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Тушканчик.</w:t>
      </w:r>
      <w:r>
        <w:rPr>
          <w:rFonts w:ascii="Times New Roman" w:hAnsi="Times New Roman" w:cs="Times New Roman"/>
          <w:sz w:val="28"/>
        </w:rPr>
        <w:t xml:space="preserve"> Задние ноги у этих грызунов длинные и очень сильные. С их помощью тушканчики бегают прыжками. Да еще как! Его прыжки достигают 3 метров. Это в 20 раз больше, чем длина его тела. Во время прыжков тушканчик усами ощупывает поверхность впереди себя – чтобы знать, куда приземлиться. Длинный хвост помогает удерживать ему равновесие. Тушканчик- ночное животное.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представителей пресмыкающихся: </w:t>
      </w:r>
      <w:r>
        <w:rPr>
          <w:rFonts w:ascii="Times New Roman" w:hAnsi="Times New Roman" w:cs="Times New Roman"/>
          <w:b/>
          <w:sz w:val="28"/>
        </w:rPr>
        <w:t>черепах, ящериц и змей</w:t>
      </w:r>
      <w:r>
        <w:rPr>
          <w:rFonts w:ascii="Times New Roman" w:hAnsi="Times New Roman" w:cs="Times New Roman"/>
          <w:sz w:val="28"/>
        </w:rPr>
        <w:t>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Самое благоприятное время года – весна, когда природа расцветает, насыщается водой. Весна длится всего месяц, и начинается жаркая пора. Поверхность земли нагревается днем до 70</w:t>
      </w:r>
      <w:r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Times New Roman" w:hAnsi="Times New Roman" w:cs="Times New Roman"/>
          <w:sz w:val="28"/>
        </w:rPr>
        <w:t>, а температура в тени – выше 40</w:t>
      </w:r>
      <w:r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Times New Roman" w:hAnsi="Times New Roman" w:cs="Times New Roman"/>
          <w:sz w:val="28"/>
        </w:rPr>
        <w:t>. Правда, ночи прохладные, поэтому песок быстро остывает.</w:t>
      </w:r>
    </w:p>
    <w:p w:rsidR="00221E1B" w:rsidRDefault="00221E1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пустыне почти нет птиц – это потому,  что птицы плохо переносят жажду.</w:t>
      </w:r>
    </w:p>
    <w:p w:rsidR="00221E1B" w:rsidRDefault="00221E1B">
      <w:pPr>
        <w:pStyle w:val="aa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32"/>
        </w:rPr>
        <w:t xml:space="preserve">     </w:t>
      </w:r>
      <w:r>
        <w:rPr>
          <w:rFonts w:ascii="Times New Roman" w:hAnsi="Times New Roman"/>
          <w:sz w:val="28"/>
          <w:szCs w:val="24"/>
        </w:rPr>
        <w:t xml:space="preserve">            Освоение пустынь человеком привело к экологическим пробле</w:t>
      </w:r>
      <w:r>
        <w:rPr>
          <w:rFonts w:ascii="Times New Roman" w:hAnsi="Times New Roman"/>
          <w:sz w:val="28"/>
          <w:szCs w:val="24"/>
        </w:rPr>
        <w:softHyphen/>
        <w:t>мам в этой природной зоне. Люди построили каналы, чтобы орошать землю – это хорошо. Но неумеренное орошение привело к тому, что в почвах стало накапливаться много соли. Из-за неумеренного выпаса скота больше стало подвижных песков – животные полностью съедают растения на пастбищах. Проблемой является и браконьер</w:t>
      </w:r>
      <w:r>
        <w:rPr>
          <w:rFonts w:ascii="Times New Roman" w:hAnsi="Times New Roman"/>
          <w:sz w:val="28"/>
          <w:szCs w:val="24"/>
        </w:rPr>
        <w:softHyphen/>
        <w:t xml:space="preserve">ство. От рук браконьеров погибает много </w:t>
      </w:r>
      <w:r>
        <w:rPr>
          <w:rFonts w:ascii="Times New Roman" w:hAnsi="Times New Roman"/>
          <w:sz w:val="28"/>
          <w:szCs w:val="24"/>
        </w:rPr>
        <w:lastRenderedPageBreak/>
        <w:t>животных. Под угрозой исчезновения оказались сайгаки: созданные человеком ороситель</w:t>
      </w:r>
      <w:r>
        <w:rPr>
          <w:rFonts w:ascii="Times New Roman" w:hAnsi="Times New Roman"/>
          <w:sz w:val="28"/>
          <w:szCs w:val="24"/>
        </w:rPr>
        <w:softHyphen/>
        <w:t>ные каналы оказались для сайгаков непреодолимыми (рассказ со</w:t>
      </w:r>
      <w:r>
        <w:rPr>
          <w:rFonts w:ascii="Times New Roman" w:hAnsi="Times New Roman"/>
          <w:sz w:val="28"/>
          <w:szCs w:val="24"/>
        </w:rPr>
        <w:softHyphen/>
        <w:t>провождается видеосюжетами). Для сохранения природы в 1990 го</w:t>
      </w:r>
      <w:r>
        <w:rPr>
          <w:rFonts w:ascii="Times New Roman" w:hAnsi="Times New Roman"/>
          <w:sz w:val="28"/>
          <w:szCs w:val="24"/>
        </w:rPr>
        <w:softHyphen/>
        <w:t>ду в Республике Калмыкия создан заповедник «Черные земли» (по</w:t>
      </w:r>
      <w:r>
        <w:rPr>
          <w:rFonts w:ascii="Times New Roman" w:hAnsi="Times New Roman"/>
          <w:sz w:val="28"/>
          <w:szCs w:val="24"/>
        </w:rPr>
        <w:softHyphen/>
        <w:t>казать на карте). В этом заповеднике есть участки пустынь и полу</w:t>
      </w:r>
      <w:r>
        <w:rPr>
          <w:rFonts w:ascii="Times New Roman" w:hAnsi="Times New Roman"/>
          <w:sz w:val="28"/>
          <w:szCs w:val="24"/>
        </w:rPr>
        <w:softHyphen/>
        <w:t xml:space="preserve">пустынь, встречаются все виды животных, а на озере Маныч-Гудило обитают утки, гуси, лебеди. </w:t>
      </w:r>
    </w:p>
    <w:p w:rsidR="00221E1B" w:rsidRDefault="00221E1B">
      <w:pPr>
        <w:pStyle w:val="aa"/>
        <w:ind w:left="360"/>
        <w:jc w:val="both"/>
        <w:rPr>
          <w:rStyle w:val="a5"/>
          <w:rFonts w:eastAsia="Calibri"/>
          <w:b/>
          <w:sz w:val="28"/>
          <w:szCs w:val="24"/>
        </w:rPr>
      </w:pPr>
      <w:r>
        <w:rPr>
          <w:rStyle w:val="a5"/>
          <w:rFonts w:eastAsia="Calibri"/>
          <w:b/>
          <w:sz w:val="28"/>
          <w:szCs w:val="24"/>
        </w:rPr>
        <w:t>Самые экстремальные пустыни мира: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Style w:val="a5"/>
          <w:rFonts w:eastAsia="Calibri"/>
          <w:sz w:val="28"/>
          <w:szCs w:val="24"/>
        </w:rPr>
        <w:t>-</w:t>
      </w:r>
      <w:r>
        <w:rPr>
          <w:rFonts w:ascii="Times New Roman" w:eastAsia="+mj-ea" w:hAnsi="Times New Roman"/>
          <w:b/>
          <w:bCs/>
          <w:shadow/>
          <w:sz w:val="96"/>
          <w:szCs w:val="80"/>
        </w:rPr>
        <w:t xml:space="preserve"> </w:t>
      </w: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Пустыня Намиб. Намибия. Самая старая пустыня в мире;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-</w:t>
      </w:r>
      <w:r>
        <w:rPr>
          <w:rFonts w:ascii="Times New Roman" w:eastAsia="+mj-ea" w:hAnsi="Times New Roman"/>
          <w:bCs/>
          <w:shadow/>
          <w:sz w:val="96"/>
          <w:szCs w:val="80"/>
        </w:rPr>
        <w:t xml:space="preserve"> </w:t>
      </w: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Пустыня Атакама. Чили. Самая сухая пустыня мира;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-   Пустыня Уюни. Боливия. Самая соленая пустыня в мире;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-   Аралкум. Узбекистан и Казахстан. Самая молодая пустыня в мире;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-  Сахара. Северная Африка. Самая большая пустыня в мире;</w:t>
      </w:r>
    </w:p>
    <w:p w:rsidR="00221E1B" w:rsidRDefault="00221E1B">
      <w:pPr>
        <w:pStyle w:val="aa"/>
        <w:ind w:left="360"/>
        <w:jc w:val="both"/>
        <w:rPr>
          <w:rFonts w:ascii="Times New Roman" w:hAnsi="Times New Roman"/>
          <w:bCs/>
          <w:iCs/>
          <w:sz w:val="28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4"/>
          <w:shd w:val="clear" w:color="auto" w:fill="FFFFFF"/>
        </w:rPr>
        <w:t>-  Пустыня Какрос. Канада. Самая маленькая пустыня в мире</w:t>
      </w:r>
    </w:p>
    <w:p w:rsidR="00221E1B" w:rsidRDefault="00221E1B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sectPr w:rsidR="00221E1B">
      <w:headerReference w:type="default" r:id="rId7"/>
      <w:footerReference w:type="default" r:id="rId8"/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AA3" w:rsidRDefault="00625AA3" w:rsidP="00AB2385">
      <w:r>
        <w:separator/>
      </w:r>
    </w:p>
  </w:endnote>
  <w:endnote w:type="continuationSeparator" w:id="1">
    <w:p w:rsidR="00625AA3" w:rsidRDefault="00625AA3" w:rsidP="00AB2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385" w:rsidRDefault="00AB2385">
    <w:pPr>
      <w:pStyle w:val="af0"/>
      <w:jc w:val="right"/>
    </w:pPr>
    <w:fldSimple w:instr=" PAGE   \* MERGEFORMAT ">
      <w:r w:rsidR="00E82407">
        <w:rPr>
          <w:noProof/>
        </w:rPr>
        <w:t>8</w:t>
      </w:r>
    </w:fldSimple>
  </w:p>
  <w:p w:rsidR="00AB2385" w:rsidRDefault="00AB238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AA3" w:rsidRDefault="00625AA3" w:rsidP="00AB2385">
      <w:r>
        <w:separator/>
      </w:r>
    </w:p>
  </w:footnote>
  <w:footnote w:type="continuationSeparator" w:id="1">
    <w:p w:rsidR="00625AA3" w:rsidRDefault="00625AA3" w:rsidP="00AB2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98" w:rsidRPr="00E81798" w:rsidRDefault="00E81798" w:rsidP="00E81798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МОУ  Удельнинская гимназия</w:t>
    </w:r>
  </w:p>
  <w:p w:rsidR="00E81798" w:rsidRDefault="00E8179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8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4E"/>
    <w:rsid w:val="000A174E"/>
    <w:rsid w:val="00183488"/>
    <w:rsid w:val="00221E1B"/>
    <w:rsid w:val="00323F82"/>
    <w:rsid w:val="00625AA3"/>
    <w:rsid w:val="00AB2385"/>
    <w:rsid w:val="00E81798"/>
    <w:rsid w:val="00E8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  <w:rPr>
      <w:i w:val="0"/>
      <w:sz w:val="28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8"/>
    </w:rPr>
  </w:style>
  <w:style w:type="character" w:customStyle="1" w:styleId="WW8Num14z0">
    <w:name w:val="WW8Num14z0"/>
    <w:rPr>
      <w:b/>
      <w:color w:val="000000"/>
    </w:rPr>
  </w:style>
  <w:style w:type="character" w:customStyle="1" w:styleId="WW8Num15z0">
    <w:name w:val="WW8Num15z0"/>
    <w:rPr>
      <w:rFonts w:ascii="Times New Roman" w:hAnsi="Times New Roman" w:cs="Times New Roman"/>
      <w:sz w:val="24"/>
    </w:rPr>
  </w:style>
  <w:style w:type="character" w:customStyle="1" w:styleId="1">
    <w:name w:val="Основной шрифт абзаца1"/>
  </w:style>
  <w:style w:type="character" w:customStyle="1" w:styleId="c4">
    <w:name w:val="c4"/>
    <w:basedOn w:val="1"/>
  </w:style>
  <w:style w:type="character" w:customStyle="1" w:styleId="a3">
    <w:name w:val="Без интервала Знак"/>
    <w:rPr>
      <w:sz w:val="22"/>
      <w:szCs w:val="22"/>
      <w:lang w:eastAsia="ar-SA" w:bidi="ar-SA"/>
    </w:rPr>
  </w:style>
  <w:style w:type="character" w:customStyle="1" w:styleId="a4">
    <w:name w:val="Основной текст Знак"/>
    <w:basedOn w:val="1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5">
    <w:name w:val="Основной текст + Курсив"/>
    <w:basedOn w:val="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List Paragraph"/>
    <w:basedOn w:val="a"/>
    <w:qFormat/>
    <w:pPr>
      <w:ind w:left="720"/>
    </w:pPr>
  </w:style>
  <w:style w:type="paragraph" w:customStyle="1" w:styleId="c7">
    <w:name w:val="c7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Normal (Web)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AB23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2385"/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AB23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2385"/>
    <w:rPr>
      <w:rFonts w:ascii="Arial" w:eastAsia="SimSun" w:hAnsi="Arial" w:cs="Mangal"/>
      <w:kern w:val="1"/>
      <w:szCs w:val="24"/>
      <w:lang w:eastAsia="hi-IN" w:bidi="hi-IN"/>
    </w:rPr>
  </w:style>
  <w:style w:type="paragraph" w:styleId="af2">
    <w:name w:val="Balloon Text"/>
    <w:basedOn w:val="a"/>
    <w:link w:val="af3"/>
    <w:uiPriority w:val="99"/>
    <w:semiHidden/>
    <w:unhideWhenUsed/>
    <w:rsid w:val="00E81798"/>
    <w:rPr>
      <w:rFonts w:ascii="Tahoma" w:hAnsi="Tahoma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179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2015-03-13T10:38:00Z</cp:lastPrinted>
  <dcterms:created xsi:type="dcterms:W3CDTF">2020-07-31T10:09:00Z</dcterms:created>
  <dcterms:modified xsi:type="dcterms:W3CDTF">2020-07-31T10:09:00Z</dcterms:modified>
</cp:coreProperties>
</file>